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WTH-CNX-E02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Ethical Elephant Sanctuary Half-Day Experience</w:t>
            </w:r>
            <w:r>
              <w:rPr>
                <w:b/>
                <w:bCs/>
                <w:color w:val="505759"/>
              </w:rPr>
              <w:tab/>
              <w:t>Half Day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 w:rsidR="00784257" w14:paraId="52997996" w14:textId="77777777"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 w14:paraId="6BD630AC" w14:textId="77777777" w:rsidR="00784257" w:rsidRDefault="003D37DE"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>08:30 / 11:00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 w14:paraId="13161E6A" w14:textId="77777777" w:rsidR="00784257" w:rsidRDefault="003D37DE"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>Ethical Elephant Sanctuary Half-Day Experience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for the </w:t>
      </w:r>
      <w:r>
        <w:rPr>
          <w:b/>
          <w:bCs/>
          <w:color w:val="000000"/>
        </w:rPr>
        <w:t xml:space="preserve">Hug Chang Elephant Care Center</w:t>
      </w:r>
      <w:r>
        <w:rPr>
          <w:color w:val="000000"/>
        </w:rPr>
        <w:t xml:space="preserve">, via the Mae Taeng route, a sanctuary dedicated to providing a natural and ethical environment for Asian elephants while supporting conservation and local community livelihoods.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Upon arrival, change into </w:t>
      </w:r>
      <w:r>
        <w:rPr>
          <w:b/>
          <w:bCs/>
          <w:color w:val="000000"/>
        </w:rPr>
        <w:t xml:space="preserve">traditional mahout clothing</w:t>
      </w:r>
      <w:r>
        <w:rPr>
          <w:color w:val="000000"/>
        </w:rPr>
        <w:t xml:space="preserve"> and begin the experience with an </w:t>
      </w:r>
      <w:r>
        <w:rPr>
          <w:b/>
          <w:bCs/>
          <w:color w:val="000000"/>
        </w:rPr>
        <w:t xml:space="preserve">introduction to elephant history, behavior, and healthcare</w:t>
      </w:r>
      <w:r>
        <w:rPr>
          <w:color w:val="000000"/>
        </w:rPr>
        <w:t xml:space="preserve"> by experienced caretakers.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with a hands-on activity preparing </w:t>
      </w:r>
      <w:r>
        <w:rPr>
          <w:b/>
          <w:bCs/>
          <w:color w:val="000000"/>
        </w:rPr>
        <w:t xml:space="preserve">nutritious herbal sticky rice balls</w:t>
      </w:r>
      <w:r>
        <w:rPr>
          <w:color w:val="000000"/>
        </w:rPr>
        <w:t xml:space="preserve"> and supplementary food for the elephants. Then enjoy </w:t>
      </w:r>
      <w:r>
        <w:rPr>
          <w:b/>
          <w:bCs/>
          <w:color w:val="000000"/>
        </w:rPr>
        <w:t xml:space="preserve">feeding the elephants with fruits and herbal treats</w:t>
      </w:r>
      <w:r>
        <w:rPr>
          <w:color w:val="000000"/>
        </w:rPr>
        <w:t xml:space="preserve"> while interacting closely with these gentle giants.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Next, participate in a </w:t>
      </w:r>
      <w:r>
        <w:rPr>
          <w:b/>
          <w:bCs/>
          <w:color w:val="000000"/>
        </w:rPr>
        <w:t xml:space="preserve">Natural Herbal Soap Workshop</w:t>
      </w:r>
      <w:r>
        <w:rPr>
          <w:color w:val="000000"/>
        </w:rPr>
        <w:t xml:space="preserve">, where you will help create herbal soap used for bathing the elephants. Then, enjoy </w:t>
      </w:r>
      <w:r>
        <w:rPr>
          <w:b/>
          <w:bCs/>
          <w:color w:val="000000"/>
        </w:rPr>
        <w:t xml:space="preserve">observing or assisting them during their bath</w:t>
      </w:r>
      <w:r>
        <w:rPr>
          <w:color w:val="000000"/>
        </w:rPr>
        <w:t xml:space="preserve"> in the natural water.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b/>
          <w:bCs/>
          <w:color w:val="000000"/>
        </w:rPr>
        <w:t xml:space="preserve">Lunch</w:t>
      </w:r>
      <w:r>
        <w:rPr>
          <w:color w:val="000000"/>
        </w:rPr>
        <w:t xml:space="preserve"> is provided at a local restaurant. Afterwards, return to your hotel.</w:t>
      </w:r>
    </w:p>
    <w:p>
      <w:pPr>
        <w:spacing w:before="34" w:after="26" w:line="224" w:lineRule="auto"/>
      </w:pPr>
    </w:p>
    <w:p w14:paraId="5CFD999B" w14:textId="5FC21506" w:rsidR="00CC7D1A" w:rsidRPr="006C0F79" w:rsidRDefault="006C0F79" w:rsidP="006C0F79">
      <w:pPr>
        <w:shd w:val="clear" w:color="auto" w:fill="FFFFFF"/>
        <w:spacing w:before="20" w:after="50" w:line="224" w:lineRule="auto"/>
      </w:pPr>
      <w:r>
        <w:rPr>
          <w:b/>
          <w:bCs/>
          <w:color w:val="505759"/>
        </w:rPr>
        <w:t xml:space="preserve">Departure options:  </w:t>
      </w:r>
      <w:r>
        <w:rPr>
          <w:color w:val="000000"/>
        </w:rPr>
        <w:t xml:space="preserve">Morning 08:30–13:00 hrs. or Afternoon 11:00–16:00 hrs.</w:t>
      </w: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Tourist accident insurance up to THB 500,000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Traditional mahout clothing and towel provided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Fruits and herbal treats for elephant feeding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Herbal soap-making materials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Lunch as per itinerary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p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 xml:space="preserve">No elephant riding or hook use — a genuine no-riding, care-focused sanctuary experience.</w:t>
      </w:r>
    </w:p>
    <w:p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 xml:space="preserve">Bring a change of clothes for the herbal soap-making and elephant bathing activities.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